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20" w:lineRule="exact"/>
        <w:jc w:val="center"/>
        <w:rPr>
          <w:rFonts w:hint="default" w:ascii="Times New Roman" w:hAnsi="Times New Roman" w:cs="Times New Roman"/>
          <w:color w:val="000000" w:themeColor="text1"/>
          <w:sz w:val="32"/>
          <w:lang w:val="vi-VN"/>
        </w:rPr>
      </w:pPr>
      <w:r>
        <w:rPr>
          <w:rFonts w:hint="default" w:ascii="Times New Roman" w:hAnsi="Times New Roman" w:cs="Times New Roman"/>
          <w:color w:val="000000" w:themeColor="text1"/>
          <w:sz w:val="32"/>
          <w:lang w:val="vi-VN"/>
        </w:rPr>
        <w:t>CÔNG TY TNHH LU</w:t>
      </w:r>
      <w:r>
        <w:rPr>
          <w:rFonts w:hint="default" w:ascii="Times New Roman" w:hAnsi="Times New Roman" w:cs="Times New Roman"/>
          <w:color w:val="000000" w:themeColor="text1"/>
          <w:sz w:val="32"/>
          <w:lang w:val="en-US" w:eastAsia="zh-CN"/>
        </w:rPr>
        <w:t xml:space="preserve"> </w:t>
      </w:r>
      <w:r>
        <w:rPr>
          <w:rFonts w:hint="default" w:ascii="Times New Roman" w:hAnsi="Times New Roman" w:cs="Times New Roman"/>
          <w:color w:val="000000" w:themeColor="text1"/>
          <w:sz w:val="32"/>
          <w:lang w:val="vi-VN"/>
        </w:rPr>
        <w:t>THAI (VIỆT NAM)</w:t>
      </w:r>
    </w:p>
    <w:p>
      <w:pPr>
        <w:adjustRightInd w:val="0"/>
        <w:spacing w:line="420" w:lineRule="exact"/>
        <w:jc w:val="center"/>
        <w:rPr>
          <w:rFonts w:hint="default" w:ascii="Times New Roman" w:hAnsi="Times New Roman" w:cs="Times New Roman"/>
          <w:b/>
          <w:sz w:val="32"/>
          <w:szCs w:val="32"/>
          <w:lang w:val="vi-VN"/>
        </w:rPr>
      </w:pPr>
      <w:r>
        <w:rPr>
          <w:rFonts w:hint="default" w:ascii="Times New Roman" w:hAnsi="Times New Roman" w:cs="Times New Roman"/>
          <w:b/>
          <w:sz w:val="32"/>
          <w:szCs w:val="32"/>
          <w:lang w:val="vi-VN"/>
        </w:rPr>
        <w:t>GIỚI THIỆU CÔNG TY</w:t>
      </w:r>
    </w:p>
    <w:p>
      <w:pPr>
        <w:spacing w:after="0" w:line="520" w:lineRule="exact"/>
        <w:jc w:val="both"/>
        <w:rPr>
          <w:rFonts w:hint="default" w:ascii="Times New Roman" w:hAnsi="Times New Roman" w:eastAsia="楷体" w:cs="Times New Roman"/>
          <w:sz w:val="28"/>
          <w:szCs w:val="28"/>
          <w:lang w:val="vi-VN"/>
        </w:rPr>
      </w:pPr>
      <w:r>
        <w:rPr>
          <w:rFonts w:hint="default" w:ascii="Times New Roman" w:hAnsi="Times New Roman" w:eastAsia="楷体" w:cs="Times New Roman"/>
          <w:sz w:val="28"/>
          <w:szCs w:val="28"/>
          <w:lang w:val="vi-VN"/>
        </w:rPr>
        <w:t>Công ty TNHH Lu</w:t>
      </w:r>
      <w:r>
        <w:rPr>
          <w:rFonts w:hint="default" w:ascii="Times New Roman" w:hAnsi="Times New Roman" w:eastAsia="楷体" w:cs="Times New Roman"/>
          <w:sz w:val="28"/>
          <w:szCs w:val="28"/>
          <w:lang w:val="en-US" w:eastAsia="zh-CN"/>
        </w:rPr>
        <w:t xml:space="preserve"> </w:t>
      </w:r>
      <w:r>
        <w:rPr>
          <w:rFonts w:hint="default" w:ascii="Times New Roman" w:hAnsi="Times New Roman" w:eastAsia="楷体" w:cs="Times New Roman"/>
          <w:sz w:val="28"/>
          <w:szCs w:val="28"/>
          <w:lang w:val="vi-VN"/>
        </w:rPr>
        <w:t>Thai (Việt Nam) được tiến hành xây dựng vào tháng 05 năm 2015 tọa lạc tại Khu Công Nghiệp Phước Đông. Công ty hiện có hai khu vực sản xuất chính là khu dệt sợi và khu dệt màu, có dây chuyền sản xuất khép kính từ khâu nhập khẩu bông, dệt sợi, tẩy nhuộm, dệt vải, chỉnh lý, kiểm nghiệm, với sản lượng hàng năm đạt 67 triệu mét vải nhuộm từ trung cấp đến cao cấp, so với chiều dài đường bờ biển Việt Nam (3.260 km) dài hơn 20 lần. Sản phẩm của công ty chủ yếu xuất khẩu sang châu Âu, Hoa Kỳ, Nhật Bản và các nước khác, Công ty Lu</w:t>
      </w:r>
      <w:r>
        <w:rPr>
          <w:rFonts w:hint="eastAsia" w:ascii="Times New Roman" w:hAnsi="Times New Roman" w:eastAsia="楷体" w:cs="Times New Roman"/>
          <w:sz w:val="28"/>
          <w:szCs w:val="28"/>
          <w:lang w:val="en-US" w:eastAsia="zh-CN"/>
        </w:rPr>
        <w:t xml:space="preserve"> </w:t>
      </w:r>
      <w:r>
        <w:rPr>
          <w:rFonts w:hint="default" w:ascii="Times New Roman" w:hAnsi="Times New Roman" w:eastAsia="楷体" w:cs="Times New Roman"/>
          <w:sz w:val="28"/>
          <w:szCs w:val="28"/>
          <w:lang w:val="vi-VN"/>
        </w:rPr>
        <w:t>Thai là nhà cung cấp chất liệu vải dệt nhuộm cao cấp đứng đầu toàn cầu.</w:t>
      </w:r>
    </w:p>
    <w:p>
      <w:pPr>
        <w:spacing w:after="0" w:line="380" w:lineRule="exact"/>
        <w:jc w:val="center"/>
        <w:rPr>
          <w:rFonts w:hint="default" w:ascii="Times New Roman" w:hAnsi="Times New Roman" w:eastAsia="楷体" w:cs="Times New Roman"/>
          <w:sz w:val="28"/>
          <w:szCs w:val="28"/>
          <w:lang w:val="vi-VN"/>
        </w:rPr>
      </w:pPr>
    </w:p>
    <w:p>
      <w:pPr>
        <w:spacing w:after="0" w:line="380" w:lineRule="exact"/>
        <w:jc w:val="center"/>
        <w:rPr>
          <w:rFonts w:hint="default" w:ascii="Times New Roman" w:hAnsi="Times New Roman" w:cs="Times New Roman"/>
          <w:b/>
          <w:color w:val="000000" w:themeColor="text1"/>
          <w:sz w:val="32"/>
          <w:szCs w:val="28"/>
          <w:lang w:val="vi-VN"/>
        </w:rPr>
      </w:pPr>
      <w:r>
        <w:rPr>
          <w:rFonts w:hint="default" w:ascii="Times New Roman" w:hAnsi="Times New Roman" w:cs="Times New Roman"/>
          <w:b/>
          <w:color w:val="000000" w:themeColor="text1"/>
          <w:sz w:val="32"/>
          <w:szCs w:val="28"/>
          <w:lang w:val="vi-VN"/>
        </w:rPr>
        <w:t>THÔNG BÁO TUYỂN DỤNG</w:t>
      </w:r>
    </w:p>
    <w:p>
      <w:pPr>
        <w:spacing w:after="0" w:line="520" w:lineRule="exact"/>
        <w:rPr>
          <w:rFonts w:hint="default" w:ascii="Times New Roman" w:hAnsi="Times New Roman" w:cs="Times New Roman"/>
          <w:b/>
          <w:color w:val="000000" w:themeColor="text1"/>
          <w:sz w:val="28"/>
          <w:szCs w:val="28"/>
          <w:lang w:val="vi-VN"/>
        </w:rPr>
      </w:pPr>
      <w:r>
        <w:rPr>
          <w:rFonts w:hint="default" w:ascii="Times New Roman" w:hAnsi="Times New Roman" w:cs="Times New Roman"/>
          <w:b/>
          <w:color w:val="000000" w:themeColor="text1"/>
          <w:sz w:val="28"/>
          <w:szCs w:val="28"/>
          <w:lang w:val="vi-VN"/>
        </w:rPr>
        <w:t xml:space="preserve">I. VỊ TRÍ TUYỂN DỤNG:    </w:t>
      </w:r>
    </w:p>
    <w:p>
      <w:pPr>
        <w:spacing w:after="0" w:line="520" w:lineRule="exact"/>
        <w:rPr>
          <w:rFonts w:hint="default" w:ascii="Times New Roman" w:hAnsi="Times New Roman" w:cs="Times New Roman"/>
          <w:b/>
          <w:color w:val="000000" w:themeColor="text1"/>
          <w:sz w:val="28"/>
          <w:szCs w:val="28"/>
          <w:lang w:val="vi-VN"/>
        </w:rPr>
      </w:pPr>
      <w:r>
        <w:rPr>
          <w:rFonts w:hint="default" w:ascii="Times New Roman" w:hAnsi="Times New Roman" w:cs="Times New Roman"/>
        </w:rPr>
        <w:pict>
          <v:shape id="流程图: 可选过程 7" o:spid="_x0000_s1028" o:spt="176" type="#_x0000_t176" style="position:absolute;left:0pt;margin-left:256.15pt;margin-top:5.85pt;height:33.1pt;width:258.75pt;z-index:251662336;v-text-anchor:middle;mso-width-relative:page;mso-height-relative:page;" fillcolor="#B7DEE8" filled="t" stroked="t" coordsize="21600,21600" adj="2700">
            <v:path/>
            <v:fill on="t" color2="#FFFFFF" focussize="0,0"/>
            <v:stroke weight="1pt" color="#385D8A" joinstyle="round" dashstyle="longDash"/>
            <v:imagedata o:title=""/>
            <o:lock v:ext="edit" aspectratio="f"/>
            <v:textbox>
              <w:txbxContent>
                <w:p>
                  <w:pPr>
                    <w:pStyle w:val="15"/>
                    <w:numPr>
                      <w:ilvl w:val="0"/>
                      <w:numId w:val="0"/>
                    </w:numPr>
                    <w:kinsoku/>
                    <w:spacing w:line="240" w:lineRule="auto"/>
                    <w:jc w:val="center"/>
                    <w:textAlignment w:val="baseline"/>
                    <w:rPr>
                      <w:rFonts w:hint="default" w:ascii="Times New Roman" w:hAnsi="Times New Roman" w:cs="Times New Roman"/>
                      <w:color w:val="auto"/>
                      <w:sz w:val="28"/>
                      <w:szCs w:val="28"/>
                    </w:rPr>
                  </w:pPr>
                  <w:r>
                    <w:rPr>
                      <w:rFonts w:hint="default" w:ascii="Times New Roman" w:hAnsi="Times New Roman" w:cs="Times New Roman" w:eastAsiaTheme="minorEastAsia"/>
                      <w:color w:val="000000"/>
                      <w:kern w:val="24"/>
                      <w:sz w:val="28"/>
                      <w:szCs w:val="28"/>
                    </w:rPr>
                    <w:t xml:space="preserve">2. Điện công nghiệp: </w:t>
                  </w:r>
                  <w:r>
                    <w:rPr>
                      <w:rFonts w:hint="eastAsia" w:ascii="Times New Roman" w:hAnsi="Times New Roman" w:cs="Times New Roman"/>
                      <w:color w:val="000000"/>
                      <w:kern w:val="24"/>
                      <w:sz w:val="28"/>
                      <w:szCs w:val="28"/>
                      <w:lang w:val="en-US" w:eastAsia="zh-CN"/>
                    </w:rPr>
                    <w:t>02</w:t>
                  </w:r>
                  <w:r>
                    <w:rPr>
                      <w:rFonts w:hint="default" w:ascii="Times New Roman" w:hAnsi="Times New Roman" w:cs="Times New Roman" w:eastAsiaTheme="minorEastAsia"/>
                      <w:color w:val="000000"/>
                      <w:kern w:val="24"/>
                      <w:sz w:val="28"/>
                      <w:szCs w:val="28"/>
                    </w:rPr>
                    <w:t xml:space="preserve"> người</w:t>
                  </w:r>
                </w:p>
              </w:txbxContent>
            </v:textbox>
          </v:shape>
        </w:pict>
      </w:r>
      <w:r>
        <w:rPr>
          <w:rFonts w:hint="default" w:ascii="Times New Roman" w:hAnsi="Times New Roman" w:cs="Times New Roman"/>
        </w:rPr>
        <w:pict>
          <v:shape id="流程图: 可选过程 10" o:spid="_x0000_s1027" o:spt="176" type="#_x0000_t176" style="position:absolute;left:0pt;margin-left:-27.8pt;margin-top:3.3pt;height:33.85pt;width:258.75pt;z-index:251663360;v-text-anchor:middle;mso-width-relative:page;mso-height-relative:page;" fillcolor="#B7DEE8" filled="t" stroked="t" coordsize="21600,21600" adj="2700">
            <v:path/>
            <v:fill on="t" color2="#FFFFFF" focussize="0,0"/>
            <v:stroke weight="1pt" color="#385D8A" joinstyle="round" dashstyle="longDash"/>
            <v:imagedata o:title=""/>
            <o:lock v:ext="edit" aspectratio="f"/>
            <v:textbox>
              <w:txbxContent>
                <w:p>
                  <w:pPr>
                    <w:pStyle w:val="15"/>
                    <w:numPr>
                      <w:ilvl w:val="0"/>
                      <w:numId w:val="0"/>
                    </w:numPr>
                    <w:kinsoku/>
                    <w:spacing w:line="240" w:lineRule="auto"/>
                    <w:jc w:val="center"/>
                    <w:textAlignment w:val="baseline"/>
                    <w:rPr>
                      <w:sz w:val="36"/>
                    </w:rPr>
                  </w:pPr>
                  <w:r>
                    <w:rPr>
                      <w:rFonts w:hint="default" w:ascii="Times New Roman" w:hAnsi="Times New Roman" w:cs="Times New Roman" w:eastAsiaTheme="minorEastAsia"/>
                      <w:color w:val="000000"/>
                      <w:kern w:val="24"/>
                      <w:sz w:val="28"/>
                      <w:szCs w:val="28"/>
                    </w:rPr>
                    <w:t xml:space="preserve">1. Kế toán doanh nghiệp: </w:t>
                  </w:r>
                  <w:r>
                    <w:rPr>
                      <w:rFonts w:hint="default" w:ascii="Times New Roman" w:hAnsi="Times New Roman" w:cs="Times New Roman"/>
                      <w:color w:val="000000"/>
                      <w:kern w:val="24"/>
                      <w:sz w:val="28"/>
                      <w:szCs w:val="28"/>
                      <w:lang w:val="en-US" w:eastAsia="zh-CN"/>
                    </w:rPr>
                    <w:t>5</w:t>
                  </w:r>
                  <w:r>
                    <w:rPr>
                      <w:rFonts w:hint="default" w:ascii="Times New Roman" w:hAnsi="Times New Roman" w:cs="Times New Roman" w:eastAsiaTheme="minorEastAsia"/>
                      <w:color w:val="000000"/>
                      <w:kern w:val="24"/>
                      <w:sz w:val="28"/>
                      <w:szCs w:val="28"/>
                    </w:rPr>
                    <w:t xml:space="preserve"> người</w:t>
                  </w:r>
                </w:p>
              </w:txbxContent>
            </v:textbox>
          </v:shape>
        </w:pict>
      </w:r>
    </w:p>
    <w:p>
      <w:pPr>
        <w:spacing w:after="0" w:line="520" w:lineRule="exact"/>
        <w:rPr>
          <w:rFonts w:hint="default" w:ascii="Times New Roman" w:hAnsi="Times New Roman" w:cs="Times New Roman"/>
          <w:b/>
          <w:color w:val="000000" w:themeColor="text1"/>
          <w:sz w:val="28"/>
          <w:szCs w:val="28"/>
          <w:lang w:val="vi-VN"/>
        </w:rPr>
      </w:pPr>
      <w:r>
        <w:rPr>
          <w:rFonts w:hint="default" w:ascii="Times New Roman" w:hAnsi="Times New Roman" w:cs="Times New Roman"/>
        </w:rPr>
        <w:pict>
          <v:shape id="流程图: 可选过程 5" o:spid="_x0000_s1030" o:spt="176" type="#_x0000_t176" style="position:absolute;left:0pt;margin-left:256.15pt;margin-top:23.4pt;height:32.25pt;width:258.75pt;z-index:251660288;v-text-anchor:middle;mso-width-relative:page;mso-height-relative:page;" fillcolor="#B7DEE8" filled="t" stroked="t" coordsize="21600,21600" adj="2700">
            <v:path/>
            <v:fill on="t" color2="#FFFFFF" focussize="0,0"/>
            <v:stroke weight="1pt" color="#385D8A" joinstyle="round" dashstyle="longDash"/>
            <v:imagedata o:title=""/>
            <o:lock v:ext="edit" aspectratio="f"/>
            <v:textbox>
              <w:txbxContent>
                <w:p>
                  <w:pPr>
                    <w:pStyle w:val="15"/>
                    <w:numPr>
                      <w:ilvl w:val="0"/>
                      <w:numId w:val="0"/>
                    </w:numPr>
                    <w:kinsoku/>
                    <w:spacing w:line="240" w:lineRule="auto"/>
                    <w:jc w:val="center"/>
                    <w:textAlignment w:val="baseline"/>
                    <w:rPr>
                      <w:rFonts w:hint="default" w:ascii="Times New Roman" w:hAnsi="Times New Roman" w:cs="Times New Roman"/>
                      <w:color w:val="auto"/>
                      <w:sz w:val="28"/>
                      <w:szCs w:val="28"/>
                    </w:rPr>
                  </w:pPr>
                  <w:r>
                    <w:rPr>
                      <w:rFonts w:hint="default" w:ascii="Times New Roman" w:hAnsi="Times New Roman" w:cs="Times New Roman" w:eastAsiaTheme="minorEastAsia"/>
                      <w:color w:val="000000"/>
                      <w:kern w:val="24"/>
                      <w:sz w:val="28"/>
                      <w:szCs w:val="28"/>
                    </w:rPr>
                    <w:t>4. Điện lạnh: 2 người</w:t>
                  </w:r>
                </w:p>
              </w:txbxContent>
            </v:textbox>
          </v:shape>
        </w:pict>
      </w:r>
      <w:r>
        <w:rPr>
          <w:rFonts w:hint="default" w:ascii="Times New Roman" w:hAnsi="Times New Roman" w:cs="Times New Roman"/>
        </w:rPr>
        <w:pict>
          <v:shape id="流程图: 可选过程 6" o:spid="_x0000_s1029" o:spt="176" type="#_x0000_t176" style="position:absolute;left:0pt;margin-left:-30.35pt;margin-top:22.5pt;height:32.35pt;width:258.75pt;z-index:251661312;v-text-anchor:middle;mso-width-relative:page;mso-height-relative:page;" fillcolor="#B7DEE8" filled="t" stroked="t" coordsize="21600,21600" adj="2700">
            <v:path/>
            <v:fill on="t" color2="#FFFFFF" focussize="0,0"/>
            <v:stroke weight="1pt" color="#385D8A" joinstyle="round" dashstyle="longDash"/>
            <v:imagedata o:title=""/>
            <o:lock v:ext="edit" aspectratio="f"/>
            <v:textbox>
              <w:txbxContent>
                <w:p>
                  <w:pPr>
                    <w:jc w:val="center"/>
                  </w:pPr>
                  <w:r>
                    <w:rPr>
                      <w:rFonts w:hint="eastAsia" w:ascii="Times New Roman" w:hAnsiTheme="minorBidi"/>
                      <w:color w:val="000000"/>
                      <w:kern w:val="24"/>
                      <w:sz w:val="28"/>
                      <w:szCs w:val="28"/>
                      <w:lang w:val="en-US" w:eastAsia="zh-CN"/>
                    </w:rPr>
                    <w:t>3</w:t>
                  </w:r>
                  <w:r>
                    <w:rPr>
                      <w:rFonts w:ascii="Times New Roman" w:hAnsiTheme="minorBidi" w:eastAsiaTheme="minorEastAsia"/>
                      <w:color w:val="000000"/>
                      <w:kern w:val="24"/>
                      <w:sz w:val="28"/>
                      <w:szCs w:val="28"/>
                    </w:rPr>
                    <w:t xml:space="preserve">. Hàn: </w:t>
                  </w:r>
                  <w:r>
                    <w:rPr>
                      <w:rFonts w:hint="eastAsia" w:ascii="Times New Roman" w:hAnsiTheme="minorBidi"/>
                      <w:color w:val="000000"/>
                      <w:kern w:val="24"/>
                      <w:sz w:val="28"/>
                      <w:szCs w:val="28"/>
                      <w:lang w:val="en-US" w:eastAsia="zh-CN"/>
                    </w:rPr>
                    <w:t>5</w:t>
                  </w:r>
                  <w:r>
                    <w:rPr>
                      <w:rFonts w:ascii="Times New Roman" w:hAnsiTheme="minorBidi" w:eastAsiaTheme="minorEastAsia"/>
                      <w:color w:val="000000"/>
                      <w:kern w:val="24"/>
                      <w:sz w:val="28"/>
                      <w:szCs w:val="28"/>
                    </w:rPr>
                    <w:t xml:space="preserve"> người</w:t>
                  </w:r>
                </w:p>
              </w:txbxContent>
            </v:textbox>
          </v:shape>
        </w:pict>
      </w:r>
      <w:r>
        <w:rPr>
          <w:rFonts w:hint="default" w:ascii="Times New Roman" w:hAnsi="Times New Roman" w:cs="Times New Roman"/>
          <w:b/>
          <w:color w:val="000000" w:themeColor="text1"/>
          <w:sz w:val="28"/>
          <w:szCs w:val="28"/>
          <w:lang w:val="vi-VN"/>
        </w:rPr>
        <w:t xml:space="preserve">  </w:t>
      </w:r>
    </w:p>
    <w:p>
      <w:pPr>
        <w:spacing w:after="0" w:line="520" w:lineRule="exact"/>
        <w:rPr>
          <w:rFonts w:hint="default" w:ascii="Times New Roman" w:hAnsi="Times New Roman" w:cs="Times New Roman"/>
          <w:b/>
          <w:color w:val="000000" w:themeColor="text1"/>
          <w:sz w:val="28"/>
          <w:szCs w:val="28"/>
          <w:lang w:val="vi-VN"/>
        </w:rPr>
      </w:pPr>
      <w:r>
        <w:rPr>
          <w:rFonts w:hint="default" w:ascii="Times New Roman" w:hAnsi="Times New Roman" w:cs="Times New Roman"/>
          <w:b/>
          <w:color w:val="000000" w:themeColor="text1"/>
          <w:sz w:val="28"/>
          <w:szCs w:val="28"/>
          <w:lang w:val="vi-VN"/>
        </w:rPr>
        <w:t xml:space="preserve">   </w:t>
      </w:r>
    </w:p>
    <w:p>
      <w:pPr>
        <w:spacing w:after="0" w:line="520" w:lineRule="exact"/>
        <w:rPr>
          <w:rFonts w:hint="default" w:ascii="Times New Roman" w:hAnsi="Times New Roman" w:cs="Times New Roman"/>
          <w:b/>
          <w:color w:val="000000" w:themeColor="text1"/>
          <w:sz w:val="28"/>
          <w:szCs w:val="28"/>
          <w:lang w:val="vi-VN"/>
        </w:rPr>
      </w:pPr>
      <w:r>
        <w:rPr>
          <w:rFonts w:hint="default" w:ascii="Times New Roman" w:hAnsi="Times New Roman" w:cs="Times New Roman"/>
        </w:rPr>
        <w:pict>
          <v:shape id="流程图: 可选过程 3" o:spid="_x0000_s1026" o:spt="176" type="#_x0000_t176" style="position:absolute;left:0pt;margin-left:257pt;margin-top:14.8pt;height:32.3pt;width:258.75pt;z-index:251658240;v-text-anchor:middle;mso-width-relative:page;mso-height-relative:page;" fillcolor="#B7DEE8" filled="t" stroked="t" coordsize="21600,21600" adj="2700">
            <v:path/>
            <v:fill on="t" color2="#FFFFFF" focussize="0,0"/>
            <v:stroke weight="1pt" color="#385D8A" joinstyle="round" dashstyle="longDash"/>
            <v:imagedata o:title=""/>
            <o:lock v:ext="edit" aspectratio="f"/>
            <v:textbox>
              <w:txbxContent>
                <w:p>
                  <w:pPr>
                    <w:pStyle w:val="15"/>
                    <w:numPr>
                      <w:ilvl w:val="0"/>
                      <w:numId w:val="0"/>
                    </w:numPr>
                    <w:kinsoku/>
                    <w:spacing w:line="240" w:lineRule="auto"/>
                    <w:jc w:val="center"/>
                    <w:textAlignment w:val="baseline"/>
                    <w:rPr>
                      <w:rFonts w:hint="default" w:ascii="Times New Roman" w:hAnsi="Times New Roman" w:cs="Times New Roman"/>
                      <w:color w:val="auto"/>
                      <w:sz w:val="28"/>
                      <w:szCs w:val="28"/>
                    </w:rPr>
                  </w:pPr>
                  <w:r>
                    <w:rPr>
                      <w:rFonts w:hint="default" w:ascii="Times New Roman" w:hAnsi="Times New Roman" w:cs="Times New Roman" w:eastAsiaTheme="minorEastAsia"/>
                      <w:color w:val="000000"/>
                      <w:kern w:val="24"/>
                      <w:sz w:val="28"/>
                      <w:szCs w:val="28"/>
                    </w:rPr>
                    <w:t>6. Bảo trì thiết bị cơ khí: 3 người</w:t>
                  </w:r>
                </w:p>
              </w:txbxContent>
            </v:textbox>
          </v:shape>
        </w:pict>
      </w:r>
      <w:r>
        <w:rPr>
          <w:rFonts w:hint="default" w:ascii="Times New Roman" w:hAnsi="Times New Roman" w:cs="Times New Roman"/>
        </w:rPr>
        <w:pict>
          <v:shape id="流程图: 可选过程 4" o:spid="_x0000_s1031" o:spt="176" type="#_x0000_t176" style="position:absolute;left:0pt;margin-left:-30.3pt;margin-top:14pt;height:32.4pt;width:258.75pt;z-index:251659264;v-text-anchor:middle;mso-width-relative:page;mso-height-relative:page;" fillcolor="#E6B9B8" filled="t" stroked="t" coordsize="21600,21600" adj="2700">
            <v:path/>
            <v:fill on="t" color2="#FFFFFF" focussize="0,0"/>
            <v:stroke weight="1pt" color="#385D8A" joinstyle="round" dashstyle="longDash"/>
            <v:imagedata o:title=""/>
            <o:lock v:ext="edit" aspectratio="f"/>
            <v:textbox>
              <w:txbxContent>
                <w:p>
                  <w:pPr>
                    <w:pStyle w:val="15"/>
                    <w:numPr>
                      <w:ilvl w:val="0"/>
                      <w:numId w:val="0"/>
                    </w:numPr>
                    <w:kinsoku/>
                    <w:spacing w:line="240" w:lineRule="auto"/>
                    <w:jc w:val="center"/>
                    <w:textAlignment w:val="baseline"/>
                    <w:rPr>
                      <w:color w:val="0000FF"/>
                      <w:sz w:val="28"/>
                      <w:szCs w:val="28"/>
                    </w:rPr>
                  </w:pPr>
                  <w:r>
                    <w:rPr>
                      <w:rFonts w:hint="eastAsia" w:ascii="Times New Roman" w:hAnsi="Times New Roman" w:cs="Times New Roman"/>
                      <w:color w:val="000000"/>
                      <w:kern w:val="24"/>
                      <w:sz w:val="28"/>
                      <w:szCs w:val="28"/>
                      <w:lang w:val="en-US" w:eastAsia="zh-CN"/>
                    </w:rPr>
                    <w:t>5</w:t>
                  </w:r>
                  <w:r>
                    <w:rPr>
                      <w:rFonts w:hint="default" w:ascii="Times New Roman" w:hAnsi="Times New Roman" w:cs="Times New Roman" w:eastAsiaTheme="minorEastAsia"/>
                      <w:color w:val="000000"/>
                      <w:kern w:val="24"/>
                      <w:sz w:val="28"/>
                      <w:szCs w:val="28"/>
                    </w:rPr>
                    <w:t xml:space="preserve">. Quản trị mạng máy tính: </w:t>
                  </w:r>
                  <w:r>
                    <w:rPr>
                      <w:rFonts w:hint="eastAsia" w:ascii="Times New Roman" w:hAnsi="Times New Roman" w:cs="Times New Roman"/>
                      <w:color w:val="000000"/>
                      <w:kern w:val="24"/>
                      <w:sz w:val="28"/>
                      <w:szCs w:val="28"/>
                      <w:lang w:val="en-US" w:eastAsia="zh-CN"/>
                    </w:rPr>
                    <w:t>10</w:t>
                  </w:r>
                  <w:r>
                    <w:rPr>
                      <w:rFonts w:ascii="Times New Roman" w:hAnsiTheme="minorBidi" w:eastAsiaTheme="minorEastAsia"/>
                      <w:color w:val="000000"/>
                      <w:kern w:val="24"/>
                      <w:sz w:val="28"/>
                      <w:szCs w:val="28"/>
                    </w:rPr>
                    <w:t xml:space="preserve"> người</w:t>
                  </w:r>
                </w:p>
                <w:p>
                  <w:pPr>
                    <w:pStyle w:val="15"/>
                    <w:numPr>
                      <w:ilvl w:val="0"/>
                      <w:numId w:val="0"/>
                    </w:numPr>
                    <w:kinsoku/>
                    <w:spacing w:line="240" w:lineRule="auto"/>
                    <w:jc w:val="both"/>
                    <w:textAlignment w:val="baseline"/>
                    <w:rPr>
                      <w:color w:val="auto"/>
                      <w:sz w:val="28"/>
                      <w:szCs w:val="28"/>
                    </w:rPr>
                  </w:pPr>
                </w:p>
              </w:txbxContent>
            </v:textbox>
          </v:shape>
        </w:pict>
      </w:r>
      <w:r>
        <w:rPr>
          <w:rFonts w:hint="default" w:ascii="Times New Roman" w:hAnsi="Times New Roman" w:cs="Times New Roman"/>
          <w:b/>
          <w:color w:val="000000" w:themeColor="text1"/>
          <w:sz w:val="28"/>
          <w:szCs w:val="28"/>
          <w:lang w:val="vi-VN"/>
        </w:rPr>
        <w:t xml:space="preserve">   </w:t>
      </w:r>
    </w:p>
    <w:p>
      <w:pPr>
        <w:spacing w:after="0" w:line="520" w:lineRule="exact"/>
        <w:rPr>
          <w:rFonts w:hint="default" w:ascii="Times New Roman" w:hAnsi="Times New Roman" w:cs="Times New Roman"/>
          <w:b/>
          <w:color w:val="000000" w:themeColor="text1"/>
          <w:sz w:val="28"/>
          <w:szCs w:val="28"/>
          <w:lang w:val="vi-VN"/>
        </w:rPr>
      </w:pPr>
    </w:p>
    <w:p>
      <w:pPr>
        <w:spacing w:after="0" w:line="520" w:lineRule="exact"/>
        <w:rPr>
          <w:rFonts w:hint="default" w:ascii="Times New Roman" w:hAnsi="Times New Roman" w:cs="Times New Roman"/>
          <w:b/>
          <w:color w:val="000000" w:themeColor="text1"/>
          <w:sz w:val="28"/>
          <w:szCs w:val="28"/>
          <w:lang w:val="vi-VN"/>
        </w:rPr>
      </w:pPr>
      <w:r>
        <w:rPr>
          <w:rFonts w:hint="default" w:ascii="Times New Roman" w:hAnsi="Times New Roman" w:cs="Times New Roman"/>
          <w:b/>
          <w:color w:val="000000" w:themeColor="text1"/>
          <w:sz w:val="28"/>
          <w:szCs w:val="28"/>
          <w:lang w:val="vi-VN"/>
        </w:rPr>
        <w:t>II. PHÚC LỢI:</w:t>
      </w:r>
      <w:bookmarkStart w:id="0" w:name="_GoBack"/>
      <w:bookmarkEnd w:id="0"/>
    </w:p>
    <w:p>
      <w:pPr>
        <w:spacing w:after="0" w:line="520" w:lineRule="exact"/>
        <w:rPr>
          <w:rFonts w:hint="default" w:ascii="Times New Roman" w:hAnsi="Times New Roman" w:cs="Times New Roman"/>
          <w:b w:val="0"/>
          <w:bCs/>
          <w:color w:val="000000" w:themeColor="text1"/>
          <w:sz w:val="28"/>
          <w:szCs w:val="28"/>
          <w:lang w:val="vi-VN"/>
        </w:rPr>
      </w:pPr>
      <w:r>
        <w:drawing>
          <wp:inline distT="0" distB="0" distL="114300" distR="114300">
            <wp:extent cx="240030" cy="142240"/>
            <wp:effectExtent l="0" t="0" r="7620" b="10160"/>
            <wp:docPr id="11268" name="图片 2" descr="vvvvvvvv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图片 2" descr="vvvvvvvvvv"/>
                    <pic:cNvPicPr>
                      <a:picLocks noChangeAspect="1"/>
                    </pic:cNvPicPr>
                  </pic:nvPicPr>
                  <pic:blipFill>
                    <a:blip r:embed="rId4"/>
                    <a:stretch>
                      <a:fillRect/>
                    </a:stretch>
                  </pic:blipFill>
                  <pic:spPr>
                    <a:xfrm>
                      <a:off x="0" y="0"/>
                      <a:ext cx="240030" cy="142240"/>
                    </a:xfrm>
                    <a:prstGeom prst="rect">
                      <a:avLst/>
                    </a:prstGeom>
                    <a:noFill/>
                    <a:ln w="9525">
                      <a:noFill/>
                    </a:ln>
                  </pic:spPr>
                </pic:pic>
              </a:graphicData>
            </a:graphic>
          </wp:inline>
        </w:drawing>
      </w:r>
      <w:r>
        <w:rPr>
          <w:rFonts w:hint="eastAsia"/>
          <w:lang w:val="en-US" w:eastAsia="zh-CN"/>
        </w:rPr>
        <w:t xml:space="preserve">   </w:t>
      </w:r>
      <w:r>
        <w:rPr>
          <w:rFonts w:hint="default" w:ascii="Times New Roman" w:hAnsi="Times New Roman" w:cs="Times New Roman"/>
          <w:b w:val="0"/>
          <w:bCs/>
          <w:color w:val="000000" w:themeColor="text1"/>
          <w:sz w:val="28"/>
          <w:szCs w:val="28"/>
          <w:lang w:val="vi-VN"/>
        </w:rPr>
        <w:t>Làm việc trong môi trường chuyên nghiệp, năng động và thân thiện</w:t>
      </w:r>
    </w:p>
    <w:p>
      <w:pPr>
        <w:spacing w:after="0" w:line="520" w:lineRule="exact"/>
        <w:rPr>
          <w:rFonts w:hint="eastAsia" w:ascii="Times New Roman" w:hAnsi="Times New Roman" w:cs="Times New Roman" w:eastAsiaTheme="minorEastAsia"/>
          <w:b w:val="0"/>
          <w:bCs/>
          <w:color w:val="000000" w:themeColor="text1"/>
          <w:sz w:val="28"/>
          <w:szCs w:val="28"/>
          <w:lang w:val="en-US" w:eastAsia="zh-CN"/>
        </w:rPr>
      </w:pPr>
      <w:r>
        <w:rPr>
          <w:sz w:val="22"/>
        </w:rPr>
        <w:pict>
          <v:rect id="_x0000_s1033" o:spid="_x0000_s1033" o:spt="1" style="position:absolute;left:0pt;margin-left:368.2pt;margin-top:40.65pt;height:141.7pt;width:143.35pt;z-index:251665408;mso-width-relative:page;mso-height-relative:page;" fillcolor="#FFFFFF" filled="t" stroked="f" coordsize="21600,21600">
            <v:path/>
            <v:fill on="t" color2="#FFFFFF" focussize="0,0"/>
            <v:stroke on="f"/>
            <v:imagedata o:title=""/>
            <o:lock v:ext="edit" aspectratio="f"/>
            <v:textbox>
              <w:txbxContent>
                <w:p>
                  <w:r>
                    <w:rPr>
                      <w:rFonts w:hint="eastAsia"/>
                      <w:lang w:val="en-US" w:eastAsia="zh-CN"/>
                    </w:rPr>
                    <w:t xml:space="preserve">        </w:t>
                  </w:r>
                  <w:r>
                    <w:drawing>
                      <wp:inline distT="0" distB="0" distL="114300" distR="114300">
                        <wp:extent cx="1112520" cy="1114425"/>
                        <wp:effectExtent l="0" t="0" r="11430" b="9525"/>
                        <wp:docPr id="11282" name="图片 2" descr="860727d4f9e0cd9ae86130588f7a9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 name="图片 2" descr="860727d4f9e0cd9ae86130588f7a99d"/>
                                <pic:cNvPicPr>
                                  <a:picLocks noChangeAspect="1"/>
                                </pic:cNvPicPr>
                              </pic:nvPicPr>
                              <pic:blipFill>
                                <a:blip r:embed="rId5"/>
                                <a:stretch>
                                  <a:fillRect/>
                                </a:stretch>
                              </pic:blipFill>
                              <pic:spPr>
                                <a:xfrm>
                                  <a:off x="0" y="0"/>
                                  <a:ext cx="1112838" cy="1114425"/>
                                </a:xfrm>
                                <a:prstGeom prst="rect">
                                  <a:avLst/>
                                </a:prstGeom>
                                <a:noFill/>
                                <a:ln w="9525">
                                  <a:noFill/>
                                </a:ln>
                              </pic:spPr>
                            </pic:pic>
                          </a:graphicData>
                        </a:graphic>
                      </wp:inline>
                    </w:drawing>
                  </w:r>
                </w:p>
                <w:p>
                  <w:pPr>
                    <w:jc w:val="center"/>
                    <w:rPr>
                      <w:rFonts w:hint="default" w:ascii="Times New Roman" w:hAnsi="Times New Roman" w:cs="Times New Roman" w:eastAsiaTheme="minorEastAsia"/>
                      <w:b/>
                      <w:bCs/>
                      <w:sz w:val="20"/>
                      <w:szCs w:val="20"/>
                      <w:u w:val="single"/>
                      <w:lang w:val="en-US" w:eastAsia="zh-CN"/>
                    </w:rPr>
                  </w:pPr>
                  <w:r>
                    <w:rPr>
                      <w:rFonts w:hint="default" w:ascii="Times New Roman" w:hAnsi="Times New Roman" w:cs="Times New Roman"/>
                      <w:b/>
                      <w:bCs/>
                      <w:sz w:val="20"/>
                      <w:szCs w:val="20"/>
                      <w:u w:val="single"/>
                      <w:lang w:val="en-US" w:eastAsia="zh-CN"/>
                    </w:rPr>
                    <w:t>QUÉT MÃ ZALO ĐỂ ĐƯỢC TƯ VẤN CHI TIẾT</w:t>
                  </w:r>
                </w:p>
              </w:txbxContent>
            </v:textbox>
          </v:rect>
        </w:pict>
      </w:r>
      <w:r>
        <w:drawing>
          <wp:inline distT="0" distB="0" distL="114300" distR="114300">
            <wp:extent cx="240030" cy="142240"/>
            <wp:effectExtent l="0" t="0" r="7620" b="10160"/>
            <wp:docPr id="2" name="图片 2" descr="vvvvvvvv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vvvvvvvvvv"/>
                    <pic:cNvPicPr>
                      <a:picLocks noChangeAspect="1"/>
                    </pic:cNvPicPr>
                  </pic:nvPicPr>
                  <pic:blipFill>
                    <a:blip r:embed="rId4"/>
                    <a:stretch>
                      <a:fillRect/>
                    </a:stretch>
                  </pic:blipFill>
                  <pic:spPr>
                    <a:xfrm>
                      <a:off x="0" y="0"/>
                      <a:ext cx="240030" cy="142240"/>
                    </a:xfrm>
                    <a:prstGeom prst="rect">
                      <a:avLst/>
                    </a:prstGeom>
                    <a:noFill/>
                    <a:ln w="9525">
                      <a:noFill/>
                    </a:ln>
                  </pic:spPr>
                </pic:pic>
              </a:graphicData>
            </a:graphic>
          </wp:inline>
        </w:drawing>
      </w:r>
      <w:r>
        <w:rPr>
          <w:rFonts w:hint="eastAsia"/>
          <w:lang w:val="en-US" w:eastAsia="zh-CN"/>
        </w:rPr>
        <w:t xml:space="preserve">   </w:t>
      </w:r>
      <w:r>
        <w:rPr>
          <w:rFonts w:hint="default" w:ascii="Times New Roman" w:hAnsi="Times New Roman" w:cs="Times New Roman"/>
          <w:b w:val="0"/>
          <w:bCs/>
          <w:color w:val="000000" w:themeColor="text1"/>
          <w:sz w:val="28"/>
          <w:szCs w:val="28"/>
          <w:lang w:val="vi-VN"/>
        </w:rPr>
        <w:t>Tham gia đầy đủ các chế độ bảo hiểm, phát quà vào các dịp Lễ, Tết. Trao đổi chi tiết hơn khi phỏng vấn trực tiếp</w:t>
      </w:r>
      <w:r>
        <w:rPr>
          <w:rFonts w:hint="eastAsia" w:ascii="Times New Roman" w:hAnsi="Times New Roman" w:cs="Times New Roman"/>
          <w:b w:val="0"/>
          <w:bCs/>
          <w:color w:val="000000" w:themeColor="text1"/>
          <w:sz w:val="28"/>
          <w:szCs w:val="28"/>
          <w:lang w:val="en-US" w:eastAsia="zh-CN"/>
        </w:rPr>
        <w:t xml:space="preserve"> </w:t>
      </w:r>
    </w:p>
    <w:p>
      <w:pPr>
        <w:spacing w:after="0" w:line="520" w:lineRule="exact"/>
        <w:rPr>
          <w:rFonts w:hint="default" w:ascii="Times New Roman" w:hAnsi="Times New Roman" w:cs="Times New Roman"/>
          <w:b w:val="0"/>
          <w:bCs/>
          <w:color w:val="000000" w:themeColor="text1"/>
          <w:sz w:val="28"/>
          <w:szCs w:val="28"/>
          <w:lang w:val="vi-VN"/>
        </w:rPr>
      </w:pPr>
      <w:r>
        <w:drawing>
          <wp:inline distT="0" distB="0" distL="114300" distR="114300">
            <wp:extent cx="240030" cy="142240"/>
            <wp:effectExtent l="0" t="0" r="7620" b="10160"/>
            <wp:docPr id="3" name="图片 2" descr="vvvvvvvv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vvvvvvvvvv"/>
                    <pic:cNvPicPr>
                      <a:picLocks noChangeAspect="1"/>
                    </pic:cNvPicPr>
                  </pic:nvPicPr>
                  <pic:blipFill>
                    <a:blip r:embed="rId4"/>
                    <a:stretch>
                      <a:fillRect/>
                    </a:stretch>
                  </pic:blipFill>
                  <pic:spPr>
                    <a:xfrm>
                      <a:off x="0" y="0"/>
                      <a:ext cx="240030" cy="142240"/>
                    </a:xfrm>
                    <a:prstGeom prst="rect">
                      <a:avLst/>
                    </a:prstGeom>
                    <a:noFill/>
                    <a:ln w="9525">
                      <a:noFill/>
                    </a:ln>
                  </pic:spPr>
                </pic:pic>
              </a:graphicData>
            </a:graphic>
          </wp:inline>
        </w:drawing>
      </w:r>
      <w:r>
        <w:rPr>
          <w:rFonts w:hint="eastAsia"/>
          <w:lang w:val="en-US" w:eastAsia="zh-CN"/>
        </w:rPr>
        <w:t xml:space="preserve">   </w:t>
      </w:r>
      <w:r>
        <w:rPr>
          <w:rFonts w:hint="default" w:ascii="Times New Roman" w:hAnsi="Times New Roman" w:cs="Times New Roman"/>
          <w:b w:val="0"/>
          <w:bCs/>
          <w:color w:val="000000" w:themeColor="text1"/>
          <w:sz w:val="28"/>
          <w:szCs w:val="28"/>
          <w:lang w:val="vi-VN"/>
        </w:rPr>
        <w:t xml:space="preserve">Được đào tạo, nâng cao nghiệp vụ thường xuyên. </w:t>
      </w:r>
    </w:p>
    <w:p>
      <w:pPr>
        <w:spacing w:after="0" w:line="520" w:lineRule="exact"/>
        <w:rPr>
          <w:rFonts w:hint="default" w:ascii="Times New Roman" w:hAnsi="Times New Roman" w:cs="Times New Roman"/>
          <w:b/>
          <w:color w:val="000000" w:themeColor="text1"/>
          <w:sz w:val="28"/>
          <w:szCs w:val="28"/>
          <w:lang w:val="vi-VN"/>
        </w:rPr>
      </w:pPr>
      <w:r>
        <w:drawing>
          <wp:inline distT="0" distB="0" distL="114300" distR="114300">
            <wp:extent cx="344170" cy="190500"/>
            <wp:effectExtent l="0" t="0" r="17780" b="0"/>
            <wp:docPr id="11267" name="图片 1" descr="gia-vang-hom-nay-1-1-phien-dau-nam-vang-tang-vot-len-din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图片 1" descr="gia-vang-hom-nay-1-1-phien-dau-nam-vang-tang-vot-len-dinh-3"/>
                    <pic:cNvPicPr>
                      <a:picLocks noChangeAspect="1"/>
                    </pic:cNvPicPr>
                  </pic:nvPicPr>
                  <pic:blipFill>
                    <a:blip r:embed="rId6"/>
                    <a:stretch>
                      <a:fillRect/>
                    </a:stretch>
                  </pic:blipFill>
                  <pic:spPr>
                    <a:xfrm>
                      <a:off x="0" y="0"/>
                      <a:ext cx="344170" cy="190500"/>
                    </a:xfrm>
                    <a:prstGeom prst="rect">
                      <a:avLst/>
                    </a:prstGeom>
                    <a:noFill/>
                    <a:ln w="9525">
                      <a:noFill/>
                    </a:ln>
                  </pic:spPr>
                </pic:pic>
              </a:graphicData>
            </a:graphic>
          </wp:inline>
        </w:drawing>
      </w:r>
      <w:r>
        <w:rPr>
          <w:rFonts w:hint="default" w:ascii="Times New Roman" w:hAnsi="Times New Roman" w:cs="Times New Roman"/>
          <w:b w:val="0"/>
          <w:bCs/>
          <w:color w:val="000000" w:themeColor="text1"/>
          <w:sz w:val="28"/>
          <w:szCs w:val="28"/>
          <w:lang w:val="vi-VN"/>
        </w:rPr>
        <w:t xml:space="preserve">Mức lương: thỏa thuận. </w:t>
      </w:r>
      <w:r>
        <w:rPr>
          <w:rFonts w:hint="default" w:ascii="Times New Roman" w:hAnsi="Times New Roman" w:cs="Times New Roman"/>
          <w:b/>
          <w:color w:val="000000" w:themeColor="text1"/>
          <w:sz w:val="28"/>
          <w:szCs w:val="28"/>
          <w:lang w:val="vi-VN"/>
        </w:rPr>
        <w:t xml:space="preserve">   </w:t>
      </w:r>
    </w:p>
    <w:p>
      <w:pPr>
        <w:spacing w:after="0" w:line="520" w:lineRule="exact"/>
        <w:rPr>
          <w:rFonts w:hint="default" w:ascii="Times New Roman" w:hAnsi="Times New Roman" w:cs="Times New Roman"/>
          <w:b/>
          <w:color w:val="000000" w:themeColor="text1"/>
          <w:sz w:val="28"/>
          <w:szCs w:val="28"/>
          <w:lang w:val="vi-VN"/>
        </w:rPr>
      </w:pPr>
      <w:r>
        <w:rPr>
          <w:rFonts w:hint="default" w:ascii="Times New Roman" w:hAnsi="Times New Roman" w:cs="Times New Roman"/>
          <w:b/>
          <w:color w:val="000000" w:themeColor="text1"/>
          <w:sz w:val="28"/>
          <w:szCs w:val="28"/>
          <w:lang w:val="vi-VN"/>
        </w:rPr>
        <w:t>III. ĐIỀU KIỆN ỨNG TUYỂN, HÌNH THỨC LIÊN HỆ</w:t>
      </w:r>
    </w:p>
    <w:p>
      <w:pPr>
        <w:spacing w:after="0" w:line="520" w:lineRule="exact"/>
        <w:rPr>
          <w:rFonts w:hint="default" w:ascii="Times New Roman" w:hAnsi="Times New Roman" w:cs="Times New Roman"/>
          <w:b w:val="0"/>
          <w:bCs/>
          <w:color w:val="000000" w:themeColor="text1"/>
          <w:sz w:val="28"/>
          <w:szCs w:val="28"/>
          <w:lang w:val="vi-VN"/>
        </w:rPr>
      </w:pPr>
      <w:r>
        <w:pict>
          <v:shape id="十字星 1" o:spid="_x0000_s1032" o:spt="187" type="#_x0000_t187" style="position:absolute;left:0pt;margin-left:0pt;margin-top:5.85pt;height:11.15pt;width:11.1pt;z-index:251664384;v-text-anchor:middle;mso-width-relative:page;mso-height-relative:page;" fillcolor="#FFC000" filled="t" stroked="t" coordsize="21600,21600" o:gfxdata="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ahaR0QAAAAMBAAAP&#10;AAAAAAAAAAEAIAAAACIAAABkcnMvZG93bnJldi54bWxQSwECFAAUAAAACACHTuJATwEWdeYBAAC5&#10;AwAADgAAAAAAAAABACAAAAAgAQAAZHJzL2Uyb0RvYy54bWxQSwUGAAAAAAYABgBZAQAAeAUAAAAA&#10;" adj="8100">
            <v:path/>
            <v:fill on="t" color2="#FFFFFF" focussize="0,0"/>
            <v:stroke weight="2pt" color="#385D8A" joinstyle="round"/>
            <v:imagedata o:title=""/>
            <o:lock v:ext="edit" aspectratio="f"/>
          </v:shape>
        </w:pict>
      </w:r>
      <w:r>
        <w:rPr>
          <w:rFonts w:hint="default" w:ascii="Times New Roman" w:hAnsi="Times New Roman"/>
          <w:b/>
          <w:color w:val="000000" w:themeColor="text1"/>
          <w:sz w:val="28"/>
          <w:szCs w:val="28"/>
          <w:lang w:val="vi-VN"/>
        </w:rPr>
        <w:t xml:space="preserve">  </w:t>
      </w:r>
      <w:r>
        <w:rPr>
          <w:rFonts w:hint="default" w:ascii="Times New Roman" w:hAnsi="Times New Roman"/>
          <w:b w:val="0"/>
          <w:bCs/>
          <w:color w:val="000000" w:themeColor="text1"/>
          <w:sz w:val="28"/>
          <w:szCs w:val="28"/>
          <w:lang w:val="vi-VN"/>
        </w:rPr>
        <w:t xml:space="preserve">   Trình độ học vấn: từ trung cấp trở lên</w:t>
      </w:r>
      <w:r>
        <w:rPr>
          <w:rFonts w:hint="eastAsia" w:ascii="Times New Roman" w:hAnsi="Times New Roman"/>
          <w:b w:val="0"/>
          <w:bCs/>
          <w:color w:val="000000" w:themeColor="text1"/>
          <w:sz w:val="28"/>
          <w:szCs w:val="28"/>
          <w:lang w:val="en-US" w:eastAsia="zh-CN"/>
        </w:rPr>
        <w:t xml:space="preserve"> và có</w:t>
      </w:r>
      <w:r>
        <w:rPr>
          <w:rFonts w:hint="default" w:ascii="Times New Roman" w:hAnsi="Times New Roman"/>
          <w:b w:val="0"/>
          <w:bCs/>
          <w:color w:val="000000" w:themeColor="text1"/>
          <w:sz w:val="28"/>
          <w:szCs w:val="28"/>
          <w:lang w:val="vi-VN"/>
        </w:rPr>
        <w:t xml:space="preserve"> sức khỏe tốt</w:t>
      </w:r>
      <w:r>
        <w:rPr>
          <w:rFonts w:hint="eastAsia" w:ascii="Times New Roman" w:hAnsi="Times New Roman"/>
          <w:b w:val="0"/>
          <w:bCs/>
          <w:color w:val="000000" w:themeColor="text1"/>
          <w:sz w:val="28"/>
          <w:szCs w:val="28"/>
          <w:lang w:val="en-US" w:eastAsia="zh-CN"/>
        </w:rPr>
        <w:t>.</w:t>
      </w:r>
      <w:r>
        <w:rPr>
          <w:rFonts w:hint="default" w:ascii="Times New Roman" w:hAnsi="Times New Roman" w:cs="Times New Roman"/>
          <w:b/>
          <w:color w:val="000000" w:themeColor="text1"/>
          <w:sz w:val="28"/>
          <w:szCs w:val="28"/>
          <w:lang w:val="vi-VN"/>
        </w:rPr>
        <w:br w:type="textWrapping"/>
      </w:r>
      <w:r>
        <w:rPr>
          <w:rFonts w:hint="default" w:ascii="Times New Roman" w:hAnsi="Times New Roman" w:cs="Times New Roman"/>
          <w:b w:val="0"/>
          <w:bCs/>
          <w:color w:val="000000" w:themeColor="text1"/>
          <w:sz w:val="28"/>
          <w:szCs w:val="28"/>
          <w:lang w:val="vi-VN"/>
        </w:rPr>
        <w:t xml:space="preserve">Người liên hệ: Ms Huỳnh        </w:t>
      </w:r>
      <w:r>
        <w:rPr>
          <w:rFonts w:hint="eastAsia" w:ascii="Times New Roman" w:hAnsi="Times New Roman" w:cs="Times New Roman"/>
          <w:b w:val="0"/>
          <w:bCs/>
          <w:color w:val="000000" w:themeColor="text1"/>
          <w:sz w:val="28"/>
          <w:szCs w:val="28"/>
          <w:lang w:val="en-US" w:eastAsia="zh-CN"/>
        </w:rPr>
        <w:t xml:space="preserve">    </w:t>
      </w:r>
      <w:r>
        <w:rPr>
          <w:rFonts w:hint="default" w:ascii="Times New Roman" w:hAnsi="Times New Roman" w:cs="Times New Roman"/>
          <w:b w:val="0"/>
          <w:bCs/>
          <w:color w:val="000000" w:themeColor="text1"/>
          <w:sz w:val="28"/>
          <w:szCs w:val="28"/>
          <w:lang w:val="vi-VN"/>
        </w:rPr>
        <w:t xml:space="preserve">   </w:t>
      </w:r>
      <w:r>
        <w:rPr>
          <w:rFonts w:hint="eastAsia" w:ascii="Times New Roman" w:hAnsi="Times New Roman" w:cs="Times New Roman"/>
          <w:b w:val="0"/>
          <w:bCs/>
          <w:color w:val="000000" w:themeColor="text1"/>
          <w:sz w:val="28"/>
          <w:szCs w:val="28"/>
          <w:lang w:val="en-US" w:eastAsia="zh-CN"/>
        </w:rPr>
        <w:t xml:space="preserve">  </w:t>
      </w:r>
      <w:r>
        <w:rPr>
          <w:rFonts w:hint="default" w:ascii="Times New Roman" w:hAnsi="Times New Roman" w:cs="Times New Roman"/>
          <w:b w:val="0"/>
          <w:bCs/>
          <w:color w:val="000000" w:themeColor="text1"/>
          <w:sz w:val="28"/>
          <w:szCs w:val="28"/>
          <w:lang w:val="vi-VN"/>
        </w:rPr>
        <w:t>ĐT: 0911.888.939</w:t>
      </w:r>
      <w:r>
        <w:rPr>
          <w:rFonts w:hint="default" w:ascii="Times New Roman" w:hAnsi="Times New Roman" w:cs="Times New Roman"/>
          <w:b w:val="0"/>
          <w:bCs/>
          <w:color w:val="000000" w:themeColor="text1"/>
          <w:sz w:val="28"/>
          <w:szCs w:val="28"/>
          <w:lang w:val="vi-VN"/>
        </w:rPr>
        <w:br w:type="textWrapping"/>
      </w:r>
      <w:r>
        <w:rPr>
          <w:rFonts w:hint="default" w:ascii="Times New Roman" w:hAnsi="Times New Roman" w:cs="Times New Roman"/>
          <w:b w:val="0"/>
          <w:bCs/>
          <w:color w:val="000000" w:themeColor="text1"/>
          <w:sz w:val="28"/>
          <w:szCs w:val="28"/>
          <w:lang w:val="vi-VN"/>
        </w:rPr>
        <w:t xml:space="preserve">Email: </w:t>
      </w:r>
      <w:r>
        <w:rPr>
          <w:rFonts w:hint="default" w:ascii="Times New Roman" w:hAnsi="Times New Roman" w:cs="Times New Roman"/>
          <w:b w:val="0"/>
          <w:bCs/>
          <w:color w:val="000000" w:themeColor="text1"/>
          <w:sz w:val="28"/>
          <w:szCs w:val="28"/>
          <w:lang w:val="vi-VN"/>
        </w:rPr>
        <w:fldChar w:fldCharType="begin"/>
      </w:r>
      <w:r>
        <w:rPr>
          <w:rFonts w:hint="default" w:ascii="Times New Roman" w:hAnsi="Times New Roman" w:cs="Times New Roman"/>
          <w:b w:val="0"/>
          <w:bCs/>
          <w:color w:val="000000" w:themeColor="text1"/>
          <w:sz w:val="28"/>
          <w:szCs w:val="28"/>
          <w:lang w:val="vi-VN"/>
        </w:rPr>
        <w:instrText xml:space="preserve"> HYPERLINK "mailto:h0937457109@gmail.com" </w:instrText>
      </w:r>
      <w:r>
        <w:rPr>
          <w:rFonts w:hint="default" w:ascii="Times New Roman" w:hAnsi="Times New Roman" w:cs="Times New Roman"/>
          <w:b w:val="0"/>
          <w:bCs/>
          <w:color w:val="000000" w:themeColor="text1"/>
          <w:sz w:val="28"/>
          <w:szCs w:val="28"/>
          <w:lang w:val="vi-VN"/>
        </w:rPr>
        <w:fldChar w:fldCharType="separate"/>
      </w:r>
      <w:r>
        <w:rPr>
          <w:rStyle w:val="9"/>
          <w:rFonts w:hint="default" w:ascii="Times New Roman" w:hAnsi="Times New Roman" w:cs="Times New Roman"/>
          <w:b w:val="0"/>
          <w:bCs/>
          <w:sz w:val="28"/>
          <w:szCs w:val="28"/>
          <w:lang w:val="vi-VN"/>
        </w:rPr>
        <w:t>h0937457109@gmail.com</w:t>
      </w:r>
      <w:r>
        <w:rPr>
          <w:rFonts w:hint="default" w:ascii="Times New Roman" w:hAnsi="Times New Roman" w:cs="Times New Roman"/>
          <w:b w:val="0"/>
          <w:bCs/>
          <w:color w:val="000000" w:themeColor="text1"/>
          <w:sz w:val="28"/>
          <w:szCs w:val="28"/>
          <w:lang w:val="vi-VN"/>
        </w:rPr>
        <w:fldChar w:fldCharType="end"/>
      </w:r>
      <w:r>
        <w:rPr>
          <w:rFonts w:hint="eastAsia" w:ascii="Times New Roman" w:hAnsi="Times New Roman" w:cs="Times New Roman"/>
          <w:b w:val="0"/>
          <w:bCs/>
          <w:color w:val="000000" w:themeColor="text1"/>
          <w:sz w:val="28"/>
          <w:szCs w:val="28"/>
          <w:lang w:val="en-US" w:eastAsia="zh-CN"/>
        </w:rPr>
        <w:t xml:space="preserve">    </w:t>
      </w:r>
      <w:r>
        <w:rPr>
          <w:rFonts w:hint="default" w:ascii="Times New Roman" w:hAnsi="Times New Roman" w:cs="Times New Roman"/>
          <w:b/>
          <w:bCs w:val="0"/>
          <w:color w:val="000000" w:themeColor="text1"/>
          <w:sz w:val="28"/>
          <w:szCs w:val="28"/>
          <w:lang w:val="vi-VN"/>
        </w:rPr>
        <w:t xml:space="preserve">Facebook: Công Ty TNHH Lu Thai Việt Nam  </w:t>
      </w:r>
      <w:r>
        <w:rPr>
          <w:rFonts w:hint="default" w:ascii="Times New Roman" w:hAnsi="Times New Roman" w:cs="Times New Roman"/>
          <w:b w:val="0"/>
          <w:bCs/>
          <w:color w:val="000000" w:themeColor="text1"/>
          <w:sz w:val="28"/>
          <w:szCs w:val="28"/>
          <w:lang w:val="vi-VN"/>
        </w:rPr>
        <w:t xml:space="preserve">  </w:t>
      </w:r>
    </w:p>
    <w:p>
      <w:pPr>
        <w:spacing w:after="0" w:line="520" w:lineRule="exact"/>
        <w:rPr>
          <w:rFonts w:hint="default" w:ascii="Times New Roman" w:hAnsi="Times New Roman" w:cs="Times New Roman"/>
          <w:b w:val="0"/>
          <w:bCs/>
          <w:color w:val="000000" w:themeColor="text1"/>
          <w:sz w:val="28"/>
          <w:szCs w:val="28"/>
          <w:lang w:val="vi-VN"/>
        </w:rPr>
      </w:pPr>
      <w:r>
        <w:rPr>
          <w:rFonts w:hint="default" w:ascii="Times New Roman" w:hAnsi="Times New Roman" w:cs="Times New Roman"/>
          <w:b w:val="0"/>
          <w:bCs/>
          <w:color w:val="000000" w:themeColor="text1"/>
          <w:sz w:val="28"/>
          <w:szCs w:val="28"/>
          <w:lang w:val="vi-VN"/>
        </w:rPr>
        <w:t>Địa chỉ: Lô số 30-18, Đường N16, KCN Phước Đông, Bàu Đồn, Gò Dầu, Tây Ninh</w:t>
      </w:r>
    </w:p>
    <w:sectPr>
      <w:pgSz w:w="12240" w:h="15840"/>
      <w:pgMar w:top="206" w:right="1041" w:bottom="108" w:left="1440" w:header="708" w:footer="363"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B92A14"/>
    <w:rsid w:val="00020C3D"/>
    <w:rsid w:val="00024CB7"/>
    <w:rsid w:val="000801F2"/>
    <w:rsid w:val="00094D0C"/>
    <w:rsid w:val="000B41F5"/>
    <w:rsid w:val="001104E7"/>
    <w:rsid w:val="001B7ECB"/>
    <w:rsid w:val="002A3B83"/>
    <w:rsid w:val="00302113"/>
    <w:rsid w:val="00312EC5"/>
    <w:rsid w:val="003B3EFF"/>
    <w:rsid w:val="003B542F"/>
    <w:rsid w:val="003C12C5"/>
    <w:rsid w:val="00400018"/>
    <w:rsid w:val="0040554D"/>
    <w:rsid w:val="00454E2D"/>
    <w:rsid w:val="00497F3F"/>
    <w:rsid w:val="004A42E8"/>
    <w:rsid w:val="004C1C86"/>
    <w:rsid w:val="004F6AEC"/>
    <w:rsid w:val="0050149E"/>
    <w:rsid w:val="00507E32"/>
    <w:rsid w:val="00541883"/>
    <w:rsid w:val="0054523B"/>
    <w:rsid w:val="005463B3"/>
    <w:rsid w:val="00556FA9"/>
    <w:rsid w:val="0059243D"/>
    <w:rsid w:val="005930CD"/>
    <w:rsid w:val="0059596D"/>
    <w:rsid w:val="005A4D44"/>
    <w:rsid w:val="005A53C9"/>
    <w:rsid w:val="005B4314"/>
    <w:rsid w:val="005C4DC4"/>
    <w:rsid w:val="00680A1F"/>
    <w:rsid w:val="00696E30"/>
    <w:rsid w:val="006A2B14"/>
    <w:rsid w:val="006B1644"/>
    <w:rsid w:val="006E1097"/>
    <w:rsid w:val="007410F2"/>
    <w:rsid w:val="007865A7"/>
    <w:rsid w:val="007A3813"/>
    <w:rsid w:val="007C4CC0"/>
    <w:rsid w:val="007E09C1"/>
    <w:rsid w:val="007E135E"/>
    <w:rsid w:val="007E7A23"/>
    <w:rsid w:val="008405E1"/>
    <w:rsid w:val="00867A42"/>
    <w:rsid w:val="00934BD0"/>
    <w:rsid w:val="0097209E"/>
    <w:rsid w:val="00997CE9"/>
    <w:rsid w:val="009C729B"/>
    <w:rsid w:val="009D34FE"/>
    <w:rsid w:val="00A40D83"/>
    <w:rsid w:val="00A519A9"/>
    <w:rsid w:val="00A73E62"/>
    <w:rsid w:val="00AA2B48"/>
    <w:rsid w:val="00B011DE"/>
    <w:rsid w:val="00B03974"/>
    <w:rsid w:val="00B235EF"/>
    <w:rsid w:val="00B92A14"/>
    <w:rsid w:val="00B92CB1"/>
    <w:rsid w:val="00BC1E4F"/>
    <w:rsid w:val="00BE660F"/>
    <w:rsid w:val="00BF1EFA"/>
    <w:rsid w:val="00C15339"/>
    <w:rsid w:val="00C7598E"/>
    <w:rsid w:val="00C93106"/>
    <w:rsid w:val="00CA0C20"/>
    <w:rsid w:val="00CC2A13"/>
    <w:rsid w:val="00CE00EB"/>
    <w:rsid w:val="00D33761"/>
    <w:rsid w:val="00D71336"/>
    <w:rsid w:val="00D7483A"/>
    <w:rsid w:val="00D81FD3"/>
    <w:rsid w:val="00D85E23"/>
    <w:rsid w:val="00D90E2D"/>
    <w:rsid w:val="00DA1576"/>
    <w:rsid w:val="00DA45F9"/>
    <w:rsid w:val="00DB7CDE"/>
    <w:rsid w:val="00DC2DFC"/>
    <w:rsid w:val="00DD5E9D"/>
    <w:rsid w:val="00E01EDB"/>
    <w:rsid w:val="00E14C9B"/>
    <w:rsid w:val="00E20C50"/>
    <w:rsid w:val="00E26A27"/>
    <w:rsid w:val="00E67A9B"/>
    <w:rsid w:val="00EA7237"/>
    <w:rsid w:val="00EC6BCD"/>
    <w:rsid w:val="00ED3D8D"/>
    <w:rsid w:val="00EE0231"/>
    <w:rsid w:val="00F246FF"/>
    <w:rsid w:val="00F63DF8"/>
    <w:rsid w:val="00F7095F"/>
    <w:rsid w:val="00F77FDC"/>
    <w:rsid w:val="00F94D60"/>
    <w:rsid w:val="00FB5EF4"/>
    <w:rsid w:val="00FC782D"/>
    <w:rsid w:val="00FF38FD"/>
    <w:rsid w:val="00FF47D7"/>
    <w:rsid w:val="046C61DD"/>
    <w:rsid w:val="0B123348"/>
    <w:rsid w:val="10113C1A"/>
    <w:rsid w:val="15C90773"/>
    <w:rsid w:val="20326BE7"/>
    <w:rsid w:val="211F54F6"/>
    <w:rsid w:val="25C17EAA"/>
    <w:rsid w:val="265F3B2C"/>
    <w:rsid w:val="2E6665D0"/>
    <w:rsid w:val="2E985F3D"/>
    <w:rsid w:val="33983707"/>
    <w:rsid w:val="37C34135"/>
    <w:rsid w:val="3D9435EC"/>
    <w:rsid w:val="46A94066"/>
    <w:rsid w:val="4C975EC7"/>
    <w:rsid w:val="5B1E3512"/>
    <w:rsid w:val="5C962995"/>
    <w:rsid w:val="5D720909"/>
    <w:rsid w:val="64C666C8"/>
    <w:rsid w:val="6CE53C94"/>
    <w:rsid w:val="6F566A61"/>
    <w:rsid w:val="7065774D"/>
    <w:rsid w:val="789907CE"/>
    <w:rsid w:val="79AB237D"/>
    <w:rsid w:val="7CA77D4B"/>
    <w:rsid w:val="7DEA05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1"/>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uiPriority w:val="99"/>
    <w:pPr>
      <w:spacing w:after="0" w:line="240" w:lineRule="auto"/>
    </w:pPr>
    <w:rPr>
      <w:sz w:val="18"/>
      <w:szCs w:val="18"/>
    </w:rPr>
  </w:style>
  <w:style w:type="paragraph" w:styleId="4">
    <w:name w:val="footer"/>
    <w:basedOn w:val="1"/>
    <w:link w:val="14"/>
    <w:semiHidden/>
    <w:unhideWhenUsed/>
    <w:qFormat/>
    <w:uiPriority w:val="99"/>
    <w:pPr>
      <w:tabs>
        <w:tab w:val="center" w:pos="4680"/>
        <w:tab w:val="right" w:pos="9360"/>
      </w:tabs>
      <w:spacing w:after="0" w:line="240" w:lineRule="auto"/>
    </w:pPr>
  </w:style>
  <w:style w:type="paragraph" w:styleId="5">
    <w:name w:val="header"/>
    <w:basedOn w:val="1"/>
    <w:link w:val="13"/>
    <w:semiHidden/>
    <w:unhideWhenUsed/>
    <w:qFormat/>
    <w:uiPriority w:val="99"/>
    <w:pPr>
      <w:tabs>
        <w:tab w:val="center" w:pos="4680"/>
        <w:tab w:val="right" w:pos="9360"/>
      </w:tabs>
      <w:spacing w:after="0" w:line="240" w:lineRule="auto"/>
    </w:pPr>
  </w:style>
  <w:style w:type="paragraph" w:styleId="6">
    <w:name w:val="HTML Preformatted"/>
    <w:basedOn w:val="1"/>
    <w:link w:val="1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9">
    <w:name w:val="Hyperlink"/>
    <w:basedOn w:val="8"/>
    <w:unhideWhenUsed/>
    <w:qFormat/>
    <w:uiPriority w:val="99"/>
    <w:rPr>
      <w:color w:val="0000FF" w:themeColor="hyperlink"/>
      <w:u w:val="single"/>
    </w:rPr>
  </w:style>
  <w:style w:type="paragraph" w:styleId="10">
    <w:name w:val="No Spacing"/>
    <w:qFormat/>
    <w:uiPriority w:val="1"/>
    <w:rPr>
      <w:rFonts w:asciiTheme="minorHAnsi" w:hAnsiTheme="minorHAnsi" w:eastAsiaTheme="minorEastAsia" w:cstheme="minorBidi"/>
      <w:sz w:val="22"/>
      <w:szCs w:val="22"/>
      <w:lang w:val="en-US" w:eastAsia="zh-CN" w:bidi="ar-SA"/>
    </w:rPr>
  </w:style>
  <w:style w:type="character" w:customStyle="1" w:styleId="11">
    <w:name w:val="标题 1 Char"/>
    <w:basedOn w:val="8"/>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2">
    <w:name w:val="HTML 预设格式 Char"/>
    <w:basedOn w:val="8"/>
    <w:link w:val="6"/>
    <w:semiHidden/>
    <w:qFormat/>
    <w:uiPriority w:val="99"/>
    <w:rPr>
      <w:rFonts w:ascii="Courier New" w:hAnsi="Courier New" w:eastAsia="Times New Roman" w:cs="Courier New"/>
      <w:sz w:val="20"/>
      <w:szCs w:val="20"/>
    </w:rPr>
  </w:style>
  <w:style w:type="character" w:customStyle="1" w:styleId="13">
    <w:name w:val="页眉 Char"/>
    <w:basedOn w:val="8"/>
    <w:link w:val="5"/>
    <w:semiHidden/>
    <w:qFormat/>
    <w:uiPriority w:val="99"/>
  </w:style>
  <w:style w:type="character" w:customStyle="1" w:styleId="14">
    <w:name w:val="页脚 Char"/>
    <w:basedOn w:val="8"/>
    <w:link w:val="4"/>
    <w:semiHidden/>
    <w:qFormat/>
    <w:uiPriority w:val="99"/>
  </w:style>
  <w:style w:type="paragraph" w:styleId="15">
    <w:name w:val="List Paragraph"/>
    <w:basedOn w:val="1"/>
    <w:qFormat/>
    <w:uiPriority w:val="34"/>
    <w:pPr>
      <w:widowControl w:val="0"/>
      <w:spacing w:after="0" w:line="360" w:lineRule="auto"/>
      <w:ind w:firstLine="420" w:firstLineChars="200"/>
      <w:jc w:val="both"/>
    </w:pPr>
    <w:rPr>
      <w:kern w:val="2"/>
      <w:sz w:val="21"/>
    </w:rPr>
  </w:style>
  <w:style w:type="character" w:customStyle="1" w:styleId="16">
    <w:name w:val="批注框文本 Char"/>
    <w:basedOn w:val="8"/>
    <w:link w:val="3"/>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30"/>
    <customShpInfo spid="_x0000_s1029"/>
    <customShpInfo spid="_x0000_s1026"/>
    <customShpInfo spid="_x0000_s1031"/>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1245</Characters>
  <Lines>10</Lines>
  <Paragraphs>2</Paragraphs>
  <TotalTime>8</TotalTime>
  <ScaleCrop>false</ScaleCrop>
  <LinksUpToDate>false</LinksUpToDate>
  <CharactersWithSpaces>1461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2018-10-19T08:32:00Z</dcterms:created>
  <dc:creator>USER</dc:creator>
  <cp:lastModifiedBy>Administrator</cp:lastModifiedBy>
  <cp:lastPrinted>2020-07-23T07:45:00Z</cp:lastPrinted>
  <dcterms:modified xsi:type="dcterms:W3CDTF">2020-07-30T02:13:23Z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